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34" w:rsidRPr="008F060E" w:rsidRDefault="00685E34" w:rsidP="00685E34">
      <w:pPr>
        <w:rPr>
          <w:b/>
          <w:bCs/>
        </w:rPr>
      </w:pPr>
      <w:r w:rsidRPr="008F060E">
        <w:rPr>
          <w:b/>
          <w:bCs/>
        </w:rPr>
        <w:t xml:space="preserve">Feest van het koninkrijk </w:t>
      </w:r>
      <w:r w:rsidR="0039775F" w:rsidRPr="008F060E">
        <w:rPr>
          <w:b/>
          <w:bCs/>
        </w:rPr>
        <w:t>– Tienerwerk in Rijnwaarde (NGK Leidsche Rijn)</w:t>
      </w:r>
    </w:p>
    <w:p w:rsidR="00685E34" w:rsidRDefault="00685E34" w:rsidP="00685E34"/>
    <w:p w:rsidR="00685E34" w:rsidRDefault="00685E34" w:rsidP="00685E34">
      <w:r>
        <w:t>Voor tieners was dit de opzet</w:t>
      </w:r>
      <w:r w:rsidR="00EF0785">
        <w:t xml:space="preserve"> tijdens </w:t>
      </w:r>
      <w:r w:rsidR="00EF0785" w:rsidRPr="00EF0785">
        <w:rPr>
          <w:i/>
        </w:rPr>
        <w:t>Feest van het Koninkrijk</w:t>
      </w:r>
      <w:r w:rsidR="008F060E">
        <w:t>:</w:t>
      </w:r>
    </w:p>
    <w:p w:rsidR="00685E34" w:rsidRDefault="00685E34" w:rsidP="00685E34">
      <w:pPr>
        <w:pStyle w:val="Lijstalinea"/>
        <w:numPr>
          <w:ilvl w:val="0"/>
          <w:numId w:val="8"/>
        </w:numPr>
        <w:spacing w:after="200" w:line="276" w:lineRule="auto"/>
        <w:contextualSpacing/>
      </w:pPr>
      <w:r>
        <w:t xml:space="preserve">Vier weken is inhoudelijk gesproken over het onderwerp, in hun eigen groepen (zie </w:t>
      </w:r>
      <w:r w:rsidR="0039775F">
        <w:t>downloads per week</w:t>
      </w:r>
      <w:r>
        <w:t>)</w:t>
      </w:r>
    </w:p>
    <w:p w:rsidR="00685E34" w:rsidRDefault="00685E34" w:rsidP="00685E34">
      <w:pPr>
        <w:pStyle w:val="Lijstalinea"/>
        <w:numPr>
          <w:ilvl w:val="0"/>
          <w:numId w:val="8"/>
        </w:numPr>
        <w:spacing w:after="200" w:line="276" w:lineRule="auto"/>
        <w:contextualSpacing/>
      </w:pPr>
      <w:r>
        <w:t xml:space="preserve">Er zijn </w:t>
      </w:r>
      <w:proofErr w:type="spellStart"/>
      <w:r>
        <w:t>whatsapp</w:t>
      </w:r>
      <w:proofErr w:type="spellEnd"/>
      <w:r>
        <w:t xml:space="preserve"> groepen aangemaakt waar alle tieners inzaten. Regelmatig zijn er apps verstuurd die de tieners betrokken hield bij het onderwerp (zie </w:t>
      </w:r>
      <w:r w:rsidR="0039775F">
        <w:t>download</w:t>
      </w:r>
      <w:r>
        <w:t xml:space="preserve"> met apps).</w:t>
      </w:r>
    </w:p>
    <w:p w:rsidR="00685E34" w:rsidRDefault="00685E34" w:rsidP="00685E34"/>
    <w:p w:rsidR="00685E34" w:rsidRDefault="00685E34" w:rsidP="00685E34">
      <w:r>
        <w:t xml:space="preserve">Reflectie op </w:t>
      </w:r>
      <w:proofErr w:type="spellStart"/>
      <w:r>
        <w:t>whatsapp</w:t>
      </w:r>
      <w:proofErr w:type="spellEnd"/>
      <w:r>
        <w:t xml:space="preserve"> groep: maak deze niet te groot, en zorg dat degene die in de groep zitten van elkaar weten wie ze zijn. Dit verhoogt de kans op respons en gesprek in de groep. Wordt de groep te groot – of staan er mensen in waarvan niet iedereen weet wie het is – slaat het gesprek dood.</w:t>
      </w:r>
    </w:p>
    <w:p w:rsidR="00685E34" w:rsidRDefault="00685E34" w:rsidP="00685E34">
      <w:r>
        <w:t>Kijk ook even goed wat een goede timing en hoeveelheid is van te versturen appjes.</w:t>
      </w:r>
    </w:p>
    <w:p w:rsidR="00685E34" w:rsidRDefault="00685E34" w:rsidP="00AB3C04">
      <w:pPr>
        <w:rPr>
          <w:b/>
          <w:bCs/>
          <w:i/>
          <w:iCs/>
          <w:u w:val="single"/>
        </w:rPr>
      </w:pPr>
    </w:p>
    <w:p w:rsidR="00685E34" w:rsidRDefault="00685E34" w:rsidP="00AB3C04">
      <w:pPr>
        <w:rPr>
          <w:b/>
          <w:bCs/>
          <w:i/>
          <w:iCs/>
          <w:u w:val="single"/>
        </w:rPr>
      </w:pPr>
    </w:p>
    <w:p w:rsidR="00AB3C04" w:rsidRPr="00EF0785" w:rsidRDefault="00685E34" w:rsidP="00685E34">
      <w:pPr>
        <w:rPr>
          <w:b/>
          <w:bCs/>
          <w:i/>
          <w:iCs/>
        </w:rPr>
      </w:pPr>
      <w:r w:rsidRPr="00EF0785">
        <w:rPr>
          <w:b/>
          <w:bCs/>
          <w:i/>
          <w:iCs/>
        </w:rPr>
        <w:t xml:space="preserve">Brainstorm resultaat: </w:t>
      </w:r>
      <w:r w:rsidR="00EF0785" w:rsidRPr="00EF0785">
        <w:rPr>
          <w:b/>
          <w:bCs/>
          <w:i/>
          <w:iCs/>
        </w:rPr>
        <w:t>Gemeente</w:t>
      </w:r>
      <w:r w:rsidR="00AB3C04" w:rsidRPr="00EF0785">
        <w:rPr>
          <w:b/>
          <w:bCs/>
          <w:i/>
          <w:iCs/>
        </w:rPr>
        <w:t>pro</w:t>
      </w:r>
      <w:r w:rsidR="00EF0785">
        <w:rPr>
          <w:b/>
          <w:bCs/>
          <w:i/>
          <w:iCs/>
        </w:rPr>
        <w:t>ject ‘Feest van het Koninkrijk’</w:t>
      </w:r>
    </w:p>
    <w:p w:rsidR="00AB3C04" w:rsidRPr="00691D28" w:rsidRDefault="00AB3C04" w:rsidP="00AB3C04"/>
    <w:p w:rsidR="00AB3C04" w:rsidRPr="00691D28" w:rsidRDefault="00AB3C04" w:rsidP="00AB3C04">
      <w:r>
        <w:t xml:space="preserve">We hopen dat we in de gezamenlijke viering van dit project als </w:t>
      </w:r>
      <w:r w:rsidRPr="00691D28">
        <w:t>gemeente mogen groeien in het verlangen naar meer van God.</w:t>
      </w:r>
      <w:r>
        <w:t xml:space="preserve"> In het vertrouwen dat Hij er is. E</w:t>
      </w:r>
      <w:r w:rsidRPr="00691D28">
        <w:t>n hier en nu – in Zijn Koninkrijk –actief betrokken is bij ons en in onze schepping.</w:t>
      </w:r>
    </w:p>
    <w:p w:rsidR="00AB3C04" w:rsidRPr="00691D28" w:rsidRDefault="00AB3C04" w:rsidP="00AB3C04"/>
    <w:p w:rsidR="00AB3C04" w:rsidRDefault="00AB3C04" w:rsidP="00AB3C04">
      <w:pPr>
        <w:spacing w:after="200" w:line="276" w:lineRule="auto"/>
        <w:rPr>
          <w:rFonts w:ascii="Bradley Hand ITC" w:hAnsi="Bradley Hand ITC"/>
          <w:sz w:val="48"/>
          <w:szCs w:val="48"/>
        </w:rPr>
      </w:pPr>
      <w:r w:rsidRPr="005B430F">
        <w:rPr>
          <w:rFonts w:ascii="Bradley Hand ITC" w:hAnsi="Bradley Hand ITC"/>
          <w:sz w:val="48"/>
          <w:szCs w:val="48"/>
        </w:rPr>
        <w:t>Tieners en het feest van het Koninkrijk</w:t>
      </w:r>
    </w:p>
    <w:p w:rsidR="00AB3C04" w:rsidRPr="002F7ADC" w:rsidRDefault="00AB3C04" w:rsidP="00AB3C04">
      <w:pPr>
        <w:rPr>
          <w:i/>
          <w:iCs/>
        </w:rPr>
      </w:pPr>
      <w:r>
        <w:t xml:space="preserve">Doelen: </w:t>
      </w:r>
      <w:r w:rsidRPr="002F7ADC">
        <w:rPr>
          <w:i/>
          <w:iCs/>
        </w:rPr>
        <w:t>Tieners</w:t>
      </w:r>
    </w:p>
    <w:p w:rsidR="00AB3C04" w:rsidRPr="00691D28" w:rsidRDefault="00AB3C04" w:rsidP="00AB3C04">
      <w:pPr>
        <w:pStyle w:val="Lijstalinea"/>
        <w:numPr>
          <w:ilvl w:val="0"/>
          <w:numId w:val="3"/>
        </w:numPr>
      </w:pPr>
      <w:r w:rsidRPr="00691D28">
        <w:t>Groeiend besef een geliefd kind van de Vader te zijn (allemaal)</w:t>
      </w:r>
      <w:r>
        <w:t>.</w:t>
      </w:r>
    </w:p>
    <w:p w:rsidR="00AB3C04" w:rsidRPr="00691D28" w:rsidRDefault="00AB3C04" w:rsidP="00AB3C04">
      <w:pPr>
        <w:pStyle w:val="Lijstalinea"/>
        <w:numPr>
          <w:ilvl w:val="0"/>
          <w:numId w:val="3"/>
        </w:numPr>
      </w:pPr>
      <w:r>
        <w:t xml:space="preserve">In gesprek </w:t>
      </w:r>
      <w:r w:rsidRPr="00691D28">
        <w:t xml:space="preserve">, de jongeren onderling, en met leiding en ouders </w:t>
      </w:r>
      <w:r>
        <w:t xml:space="preserve">over het Koninkrijk, </w:t>
      </w:r>
      <w:r w:rsidRPr="00691D28">
        <w:t>dat is</w:t>
      </w:r>
      <w:r>
        <w:t>:</w:t>
      </w:r>
    </w:p>
    <w:p w:rsidR="00AB3C04" w:rsidRPr="00691D28" w:rsidRDefault="00AB3C04" w:rsidP="00AB3C04">
      <w:pPr>
        <w:pStyle w:val="Lijstalinea"/>
        <w:numPr>
          <w:ilvl w:val="1"/>
          <w:numId w:val="3"/>
        </w:numPr>
      </w:pPr>
      <w:r>
        <w:t>Wat is geloof in dit Koninkrijk – en dus in ons leven?</w:t>
      </w:r>
    </w:p>
    <w:p w:rsidR="00AB3C04" w:rsidRPr="00691D28" w:rsidRDefault="00AB3C04" w:rsidP="00AB3C04">
      <w:pPr>
        <w:pStyle w:val="Lijstalinea"/>
        <w:numPr>
          <w:ilvl w:val="1"/>
          <w:numId w:val="3"/>
        </w:numPr>
      </w:pPr>
      <w:r w:rsidRPr="00691D28">
        <w:t>Wie is de Koning?</w:t>
      </w:r>
    </w:p>
    <w:p w:rsidR="00AB3C04" w:rsidRPr="00691D28" w:rsidRDefault="00AB3C04" w:rsidP="00AB3C04">
      <w:pPr>
        <w:pStyle w:val="Lijstalinea"/>
        <w:numPr>
          <w:ilvl w:val="1"/>
          <w:numId w:val="3"/>
        </w:numPr>
      </w:pPr>
      <w:r w:rsidRPr="00691D28">
        <w:t>Wat betekent dat voor een ieder nu? De keuzes die we maken</w:t>
      </w:r>
      <w:r>
        <w:t xml:space="preserve"> in ons dagelijks leven</w:t>
      </w:r>
      <w:r w:rsidRPr="00691D28">
        <w:t>?</w:t>
      </w:r>
    </w:p>
    <w:p w:rsidR="00AB3C04" w:rsidRPr="00691D28" w:rsidRDefault="00AB3C04" w:rsidP="00AB3C04">
      <w:pPr>
        <w:pStyle w:val="Lijstalinea"/>
        <w:numPr>
          <w:ilvl w:val="1"/>
          <w:numId w:val="3"/>
        </w:numPr>
      </w:pPr>
      <w:r w:rsidRPr="00691D28">
        <w:t>Hoe kunnen we dat doen, o.a. in gebed</w:t>
      </w:r>
      <w:r>
        <w:t>.</w:t>
      </w:r>
    </w:p>
    <w:p w:rsidR="00AB3C04" w:rsidRPr="000235B1" w:rsidRDefault="00AB3C04" w:rsidP="00AB3C04">
      <w:pPr>
        <w:spacing w:after="200" w:line="276" w:lineRule="auto"/>
        <w:rPr>
          <w:b/>
        </w:rPr>
      </w:pPr>
      <w:r w:rsidRPr="005B430F">
        <w:rPr>
          <w:rFonts w:ascii="Bradley Hand ITC" w:hAnsi="Bradley Hand ITC"/>
          <w:sz w:val="48"/>
          <w:szCs w:val="48"/>
        </w:rPr>
        <w:br/>
      </w:r>
      <w:r w:rsidRPr="000235B1">
        <w:rPr>
          <w:b/>
        </w:rPr>
        <w:t>Tieners betrekken bij het onderwerp</w:t>
      </w:r>
    </w:p>
    <w:p w:rsidR="00EF0785" w:rsidRDefault="00AB3C04" w:rsidP="00EF0785">
      <w:pPr>
        <w:pStyle w:val="Lijstalinea"/>
        <w:numPr>
          <w:ilvl w:val="0"/>
          <w:numId w:val="9"/>
        </w:numPr>
        <w:spacing w:line="276" w:lineRule="auto"/>
      </w:pPr>
      <w:r w:rsidRPr="00EF0785">
        <w:rPr>
          <w:u w:val="single"/>
        </w:rPr>
        <w:t>In de gezinnen</w:t>
      </w:r>
      <w:r>
        <w:t xml:space="preserve">; tips hoe het projectboekje te gebruiken in je gezin. </w:t>
      </w:r>
      <w:r>
        <w:br/>
        <w:t>Voorbeelden:</w:t>
      </w:r>
      <w:r>
        <w:br/>
      </w:r>
      <w:r w:rsidR="00EF0785">
        <w:t xml:space="preserve">- </w:t>
      </w:r>
      <w:r>
        <w:t>tekst van de dag met elkaar lezen op een vast moment (of op een briefje schrijven op de spiegel of deur)</w:t>
      </w:r>
      <w:r>
        <w:br/>
      </w:r>
      <w:r w:rsidR="00EF0785">
        <w:t xml:space="preserve">- </w:t>
      </w:r>
      <w:r>
        <w:t>doe activiteit uit het boekje als gezin uitvoeren.</w:t>
      </w:r>
      <w:r>
        <w:br/>
      </w:r>
      <w:r w:rsidR="00EF0785">
        <w:t xml:space="preserve">- </w:t>
      </w:r>
      <w:r>
        <w:t>1x per week (</w:t>
      </w:r>
      <w:proofErr w:type="spellStart"/>
      <w:r>
        <w:t>bijv</w:t>
      </w:r>
      <w:proofErr w:type="spellEnd"/>
      <w:r>
        <w:t xml:space="preserve"> op zondag) bij wat lekkers met elkaar bespreken wat je geraakt heeft/ wat je geleerd hebt.</w:t>
      </w:r>
      <w:r>
        <w:br/>
      </w:r>
      <w:r w:rsidR="00EF0785">
        <w:t xml:space="preserve">- </w:t>
      </w:r>
      <w:r>
        <w:t xml:space="preserve">dagelijks bidden voor én met je tiener; gebruik </w:t>
      </w:r>
      <w:proofErr w:type="spellStart"/>
      <w:r>
        <w:t>bijv</w:t>
      </w:r>
      <w:proofErr w:type="spellEnd"/>
      <w:r>
        <w:t xml:space="preserve"> de gebeden uit het boekje, tips via de </w:t>
      </w:r>
      <w:proofErr w:type="spellStart"/>
      <w:r>
        <w:t>tienerouderapp</w:t>
      </w:r>
      <w:proofErr w:type="spellEnd"/>
      <w:r>
        <w:t>-groep (zie verderop).</w:t>
      </w:r>
    </w:p>
    <w:p w:rsidR="00AB3C04" w:rsidRDefault="00AB3C04" w:rsidP="00EF0785">
      <w:pPr>
        <w:pStyle w:val="Lijstalinea"/>
        <w:numPr>
          <w:ilvl w:val="0"/>
          <w:numId w:val="6"/>
        </w:numPr>
        <w:spacing w:after="200" w:line="276" w:lineRule="auto"/>
      </w:pPr>
      <w:r>
        <w:t>wees open over je gebedsleven (wanneer, waar, welke vorm, vind je het lastig?)</w:t>
      </w:r>
      <w:r>
        <w:br/>
      </w:r>
    </w:p>
    <w:p w:rsidR="00CB0763" w:rsidRDefault="00AB3C04" w:rsidP="00EF0785">
      <w:pPr>
        <w:pStyle w:val="Lijstalinea"/>
        <w:numPr>
          <w:ilvl w:val="0"/>
          <w:numId w:val="9"/>
        </w:numPr>
        <w:spacing w:after="200" w:line="276" w:lineRule="auto"/>
      </w:pPr>
      <w:r w:rsidRPr="005F4C12">
        <w:rPr>
          <w:u w:val="single"/>
        </w:rPr>
        <w:t xml:space="preserve">In een blok </w:t>
      </w:r>
      <w:proofErr w:type="spellStart"/>
      <w:r w:rsidRPr="005F4C12">
        <w:rPr>
          <w:u w:val="single"/>
        </w:rPr>
        <w:t>cathe</w:t>
      </w:r>
      <w:r w:rsidR="00EF0785">
        <w:rPr>
          <w:u w:val="single"/>
        </w:rPr>
        <w:t>che</w:t>
      </w:r>
      <w:r w:rsidRPr="005F4C12">
        <w:rPr>
          <w:u w:val="single"/>
        </w:rPr>
        <w:t>se</w:t>
      </w:r>
      <w:proofErr w:type="spellEnd"/>
      <w:r w:rsidRPr="005F4C12">
        <w:rPr>
          <w:u w:val="single"/>
        </w:rPr>
        <w:t>/buddy</w:t>
      </w:r>
      <w:r>
        <w:t>; 2 activiteiten, 4 inhoudelijke avonden (in overleg met jeugdleiders)</w:t>
      </w:r>
      <w:r w:rsidR="00EF0785">
        <w:t xml:space="preserve">: </w:t>
      </w:r>
    </w:p>
    <w:p w:rsidR="00CB0763" w:rsidRDefault="00EF0785" w:rsidP="00CB0763">
      <w:pPr>
        <w:pStyle w:val="Lijstalinea"/>
        <w:numPr>
          <w:ilvl w:val="0"/>
          <w:numId w:val="6"/>
        </w:numPr>
        <w:spacing w:line="276" w:lineRule="auto"/>
        <w:ind w:hanging="357"/>
      </w:pPr>
      <w:r>
        <w:lastRenderedPageBreak/>
        <w:t>Startavond</w:t>
      </w:r>
      <w:r w:rsidR="00CB0763">
        <w:t>: Kennismaken, gezellig, spel – introductie over het koninkrijk</w:t>
      </w:r>
    </w:p>
    <w:p w:rsidR="00CB0763" w:rsidRPr="00CB0763" w:rsidRDefault="00CB0763" w:rsidP="00CB0763">
      <w:pPr>
        <w:pStyle w:val="Lijstalinea"/>
        <w:numPr>
          <w:ilvl w:val="1"/>
          <w:numId w:val="6"/>
        </w:numPr>
        <w:spacing w:line="276" w:lineRule="auto"/>
        <w:ind w:hanging="357"/>
      </w:pPr>
      <w:proofErr w:type="spellStart"/>
      <w:r>
        <w:rPr>
          <w:lang w:val="en-US"/>
        </w:rPr>
        <w:t>Lezen</w:t>
      </w:r>
      <w:proofErr w:type="spellEnd"/>
      <w:r>
        <w:rPr>
          <w:lang w:val="en-US"/>
        </w:rPr>
        <w:t xml:space="preserve">:  </w:t>
      </w:r>
      <w:r w:rsidR="00EF0785">
        <w:rPr>
          <w:lang w:val="en-US"/>
        </w:rPr>
        <w:t>Matheus</w:t>
      </w:r>
      <w:r>
        <w:rPr>
          <w:lang w:val="en-US"/>
        </w:rPr>
        <w:t xml:space="preserve"> 4:12-17, 23-25</w:t>
      </w:r>
    </w:p>
    <w:p w:rsidR="00CB0763" w:rsidRPr="00CB0763" w:rsidRDefault="00CB0763" w:rsidP="00CB0763">
      <w:pPr>
        <w:pStyle w:val="Lijstalinea"/>
        <w:numPr>
          <w:ilvl w:val="1"/>
          <w:numId w:val="6"/>
        </w:numPr>
        <w:spacing w:line="276" w:lineRule="auto"/>
        <w:ind w:hanging="357"/>
      </w:pPr>
      <w:proofErr w:type="spellStart"/>
      <w:r>
        <w:rPr>
          <w:lang w:val="en-US"/>
        </w:rPr>
        <w:t>Nadenken</w:t>
      </w:r>
      <w:proofErr w:type="spellEnd"/>
      <w:r>
        <w:rPr>
          <w:lang w:val="en-US"/>
        </w:rPr>
        <w:t>:</w:t>
      </w:r>
    </w:p>
    <w:p w:rsidR="00CB0763" w:rsidRDefault="00CB0763" w:rsidP="00CB0763">
      <w:pPr>
        <w:pStyle w:val="Lijstalinea"/>
        <w:numPr>
          <w:ilvl w:val="2"/>
          <w:numId w:val="6"/>
        </w:numPr>
        <w:spacing w:line="276" w:lineRule="auto"/>
        <w:ind w:hanging="357"/>
      </w:pPr>
      <w:r w:rsidRPr="00CB0763">
        <w:t xml:space="preserve">Wat is dit Koninkrijk waar Jezus het over </w:t>
      </w:r>
      <w:r>
        <w:t>heeft?</w:t>
      </w:r>
    </w:p>
    <w:p w:rsidR="00CB0763" w:rsidRDefault="00CB0763" w:rsidP="00CB0763">
      <w:pPr>
        <w:pStyle w:val="Lijstalinea"/>
        <w:numPr>
          <w:ilvl w:val="2"/>
          <w:numId w:val="6"/>
        </w:numPr>
        <w:spacing w:line="276" w:lineRule="auto"/>
        <w:ind w:hanging="357"/>
      </w:pPr>
      <w:r>
        <w:t>Wat liet Hij er van zien?</w:t>
      </w:r>
    </w:p>
    <w:p w:rsidR="00CB0763" w:rsidRDefault="00CB0763" w:rsidP="00CB0763">
      <w:pPr>
        <w:pStyle w:val="Lijstalinea"/>
        <w:numPr>
          <w:ilvl w:val="2"/>
          <w:numId w:val="6"/>
        </w:numPr>
        <w:spacing w:line="276" w:lineRule="auto"/>
        <w:ind w:hanging="357"/>
      </w:pPr>
      <w:r>
        <w:t xml:space="preserve">Hoe is het voor ons? </w:t>
      </w:r>
    </w:p>
    <w:p w:rsidR="00CB0763" w:rsidRDefault="00CB0763" w:rsidP="00CB0763">
      <w:pPr>
        <w:pStyle w:val="Lijstalinea"/>
        <w:numPr>
          <w:ilvl w:val="2"/>
          <w:numId w:val="6"/>
        </w:numPr>
        <w:spacing w:line="276" w:lineRule="auto"/>
        <w:ind w:hanging="357"/>
      </w:pPr>
      <w:r>
        <w:t>Koninkrijk nu – ooit?</w:t>
      </w:r>
    </w:p>
    <w:p w:rsidR="00CB0763" w:rsidRDefault="00CB0763" w:rsidP="00CB0763">
      <w:pPr>
        <w:pStyle w:val="Lijstalinea"/>
        <w:numPr>
          <w:ilvl w:val="1"/>
          <w:numId w:val="6"/>
        </w:numPr>
        <w:spacing w:line="276" w:lineRule="auto"/>
      </w:pPr>
      <w:r>
        <w:t xml:space="preserve">Definitie Koninkrijk: overal waar iets van God zichtbaar wordt in het leven – in elk onderdeel daarvan. Thuis, op school, in de politiek, de kerk, de voetbal. Waar er ‘ goede’  dingen gebeuren in de naam van Jezus – en er iets van Hem zichtbaar wordt. </w:t>
      </w:r>
    </w:p>
    <w:p w:rsidR="00CB0763" w:rsidRDefault="00CB0763" w:rsidP="00CB0763">
      <w:pPr>
        <w:pStyle w:val="Lijstalinea"/>
        <w:numPr>
          <w:ilvl w:val="1"/>
          <w:numId w:val="6"/>
        </w:numPr>
        <w:spacing w:line="276" w:lineRule="auto"/>
      </w:pPr>
      <w:r>
        <w:t>Nu nog niet perfect (ooit wel) – maar al wel aanwezig</w:t>
      </w:r>
    </w:p>
    <w:p w:rsidR="00CB0763" w:rsidRDefault="00CB0763" w:rsidP="00CB0763">
      <w:pPr>
        <w:spacing w:line="276" w:lineRule="auto"/>
      </w:pPr>
    </w:p>
    <w:p w:rsidR="00CB0763" w:rsidRDefault="00AB3C04" w:rsidP="00CB0763">
      <w:pPr>
        <w:pStyle w:val="Lijstalinea"/>
        <w:numPr>
          <w:ilvl w:val="0"/>
          <w:numId w:val="6"/>
        </w:numPr>
        <w:spacing w:after="200" w:line="276" w:lineRule="auto"/>
      </w:pPr>
      <w:r>
        <w:t>Avond 1: Het koninkrijk van God</w:t>
      </w:r>
      <w:r w:rsidR="00CB0763">
        <w:t xml:space="preserve"> – wie is Koning?</w:t>
      </w:r>
    </w:p>
    <w:p w:rsidR="00CB0763" w:rsidRDefault="00CB0763" w:rsidP="00CB0763">
      <w:pPr>
        <w:pStyle w:val="Lijstalinea"/>
        <w:numPr>
          <w:ilvl w:val="1"/>
          <w:numId w:val="6"/>
        </w:numPr>
        <w:spacing w:after="200" w:line="276" w:lineRule="auto"/>
      </w:pPr>
      <w:r>
        <w:t>Week 1 – dichtbij komen, intimiteit</w:t>
      </w:r>
    </w:p>
    <w:p w:rsidR="00CB0763" w:rsidRDefault="00CB0763" w:rsidP="00CB0763">
      <w:pPr>
        <w:pStyle w:val="Lijstalinea"/>
        <w:numPr>
          <w:ilvl w:val="0"/>
          <w:numId w:val="6"/>
        </w:numPr>
        <w:spacing w:line="276" w:lineRule="auto"/>
        <w:ind w:hanging="357"/>
      </w:pPr>
      <w:r>
        <w:t>Avond 2: Het Koninkrijk van God – hoe zien we het?</w:t>
      </w:r>
    </w:p>
    <w:p w:rsidR="00CB0763" w:rsidRDefault="00CB0763" w:rsidP="00CB0763">
      <w:pPr>
        <w:pStyle w:val="Lijstalinea"/>
        <w:numPr>
          <w:ilvl w:val="1"/>
          <w:numId w:val="6"/>
        </w:numPr>
        <w:spacing w:line="276" w:lineRule="auto"/>
        <w:ind w:hanging="357"/>
      </w:pPr>
      <w:r>
        <w:t>Wee</w:t>
      </w:r>
      <w:r w:rsidR="00EF0785">
        <w:t>k 2, 5 – heelheid verkondigen, g</w:t>
      </w:r>
      <w:r>
        <w:t xml:space="preserve">enezing </w:t>
      </w:r>
    </w:p>
    <w:p w:rsidR="00CB0763" w:rsidRDefault="00CB0763" w:rsidP="00CB0763">
      <w:pPr>
        <w:pStyle w:val="Lijstalinea"/>
        <w:numPr>
          <w:ilvl w:val="1"/>
          <w:numId w:val="6"/>
        </w:numPr>
        <w:spacing w:after="200" w:line="276" w:lineRule="auto"/>
      </w:pPr>
      <w:r>
        <w:t>Matt 28 in combinatie met Luc 10</w:t>
      </w:r>
    </w:p>
    <w:p w:rsidR="00B66BF0" w:rsidRDefault="00B66BF0" w:rsidP="00B66BF0">
      <w:pPr>
        <w:pStyle w:val="Lijstalinea"/>
        <w:numPr>
          <w:ilvl w:val="0"/>
          <w:numId w:val="6"/>
        </w:numPr>
        <w:spacing w:line="276" w:lineRule="auto"/>
        <w:ind w:hanging="357"/>
      </w:pPr>
      <w:r>
        <w:t>Avond 3: Het Koninkrijk van God – belang van gemeenschap</w:t>
      </w:r>
    </w:p>
    <w:p w:rsidR="00B66BF0" w:rsidRDefault="00B66BF0" w:rsidP="00B66BF0">
      <w:pPr>
        <w:pStyle w:val="Lijstalinea"/>
        <w:numPr>
          <w:ilvl w:val="1"/>
          <w:numId w:val="6"/>
        </w:numPr>
        <w:spacing w:line="276" w:lineRule="auto"/>
      </w:pPr>
      <w:r>
        <w:t>Oefenen van gerechtigheid (week 3)</w:t>
      </w:r>
    </w:p>
    <w:p w:rsidR="00B66BF0" w:rsidRDefault="00B66BF0" w:rsidP="00B66BF0">
      <w:pPr>
        <w:spacing w:line="276" w:lineRule="auto"/>
      </w:pPr>
    </w:p>
    <w:p w:rsidR="00CB0763" w:rsidRDefault="00AB3C04" w:rsidP="006C3CBA">
      <w:pPr>
        <w:pStyle w:val="Lijstalinea"/>
        <w:numPr>
          <w:ilvl w:val="0"/>
          <w:numId w:val="6"/>
        </w:numPr>
        <w:spacing w:line="276" w:lineRule="auto"/>
        <w:ind w:hanging="357"/>
      </w:pPr>
      <w:r>
        <w:t xml:space="preserve">Avond </w:t>
      </w:r>
      <w:r w:rsidR="006C3CBA">
        <w:t>4</w:t>
      </w:r>
      <w:r>
        <w:t>: wat wil de</w:t>
      </w:r>
      <w:r w:rsidR="00B66BF0">
        <w:t xml:space="preserve"> Koning- Gods wil en onze keuzes</w:t>
      </w:r>
    </w:p>
    <w:p w:rsidR="00B66BF0" w:rsidRDefault="00B66BF0" w:rsidP="00B66BF0">
      <w:pPr>
        <w:pStyle w:val="Lijstalinea"/>
        <w:numPr>
          <w:ilvl w:val="1"/>
          <w:numId w:val="6"/>
        </w:numPr>
        <w:spacing w:line="276" w:lineRule="auto"/>
        <w:ind w:hanging="357"/>
      </w:pPr>
      <w:r>
        <w:t>Welke keuzes maken wij</w:t>
      </w:r>
    </w:p>
    <w:p w:rsidR="00B66BF0" w:rsidRDefault="00B66BF0" w:rsidP="00B66BF0">
      <w:pPr>
        <w:pStyle w:val="Lijstalinea"/>
        <w:numPr>
          <w:ilvl w:val="1"/>
          <w:numId w:val="6"/>
        </w:numPr>
        <w:spacing w:after="200" w:line="276" w:lineRule="auto"/>
      </w:pPr>
      <w:r>
        <w:t>Wat als het fout gaat? – Vergeven om vrij te zijn (week 4)</w:t>
      </w:r>
    </w:p>
    <w:p w:rsidR="00AB3C04" w:rsidRDefault="00EF0785" w:rsidP="00B66BF0">
      <w:pPr>
        <w:pStyle w:val="Lijstalinea"/>
        <w:numPr>
          <w:ilvl w:val="0"/>
          <w:numId w:val="6"/>
        </w:numPr>
        <w:spacing w:line="276" w:lineRule="auto"/>
        <w:ind w:hanging="357"/>
      </w:pPr>
      <w:r>
        <w:t>Slota</w:t>
      </w:r>
      <w:r w:rsidR="00AB3C04">
        <w:t>von</w:t>
      </w:r>
      <w:r w:rsidR="00B66BF0">
        <w:t>d</w:t>
      </w:r>
      <w:r w:rsidR="00AB3C04">
        <w:t>: bidden</w:t>
      </w:r>
      <w:r>
        <w:t xml:space="preserve"> -</w:t>
      </w:r>
      <w:r w:rsidR="00AB3C04">
        <w:t xml:space="preserve"> houd het eerlijk, houd het eenvoudig, houd het vol!</w:t>
      </w:r>
    </w:p>
    <w:p w:rsidR="00B66BF0" w:rsidRDefault="00B66BF0" w:rsidP="00B66BF0">
      <w:pPr>
        <w:pStyle w:val="Lijstalinea"/>
        <w:numPr>
          <w:ilvl w:val="1"/>
          <w:numId w:val="6"/>
        </w:numPr>
        <w:spacing w:line="276" w:lineRule="auto"/>
        <w:ind w:hanging="357"/>
      </w:pPr>
      <w:r>
        <w:t>Wij mogen gaan in het licht van de toekomst (week 6)</w:t>
      </w:r>
    </w:p>
    <w:p w:rsidR="00B66BF0" w:rsidRDefault="00B66BF0" w:rsidP="00B66BF0">
      <w:pPr>
        <w:pStyle w:val="Lijstalinea"/>
        <w:numPr>
          <w:ilvl w:val="1"/>
          <w:numId w:val="6"/>
        </w:numPr>
        <w:spacing w:line="276" w:lineRule="auto"/>
        <w:ind w:hanging="357"/>
      </w:pPr>
      <w:r>
        <w:t>Openbaring 21, 22</w:t>
      </w:r>
    </w:p>
    <w:p w:rsidR="00B66BF0" w:rsidRDefault="00B66BF0" w:rsidP="00B66BF0">
      <w:pPr>
        <w:pStyle w:val="Lijstalinea"/>
        <w:numPr>
          <w:ilvl w:val="1"/>
          <w:numId w:val="6"/>
        </w:numPr>
        <w:spacing w:line="276" w:lineRule="auto"/>
        <w:ind w:hanging="357"/>
      </w:pPr>
      <w:r>
        <w:t>Lofprijzing - feest</w:t>
      </w:r>
    </w:p>
    <w:p w:rsidR="00B66BF0" w:rsidRDefault="00B66BF0" w:rsidP="00B66BF0">
      <w:pPr>
        <w:spacing w:after="200" w:line="276" w:lineRule="auto"/>
      </w:pPr>
    </w:p>
    <w:p w:rsidR="00AB3C04" w:rsidRDefault="00AB3C04" w:rsidP="00EF0785">
      <w:pPr>
        <w:tabs>
          <w:tab w:val="left" w:pos="1125"/>
        </w:tabs>
        <w:spacing w:after="200" w:line="276" w:lineRule="auto"/>
        <w:ind w:left="1125"/>
      </w:pPr>
      <w:r>
        <w:t xml:space="preserve">Start en eind v.h. blok:  filmavond met thema vergeving of film van A </w:t>
      </w:r>
      <w:proofErr w:type="spellStart"/>
      <w:r>
        <w:t>Rocha</w:t>
      </w:r>
      <w:proofErr w:type="spellEnd"/>
      <w:r>
        <w:t>, wereldmaaltijd over gerechtigheid.</w:t>
      </w:r>
      <w:r w:rsidR="00EF0785">
        <w:tab/>
      </w:r>
    </w:p>
    <w:p w:rsidR="00AB3C04" w:rsidRDefault="00AB3C04" w:rsidP="00AB3C04">
      <w:pPr>
        <w:pStyle w:val="Lijstalinea"/>
        <w:spacing w:after="200" w:line="276" w:lineRule="auto"/>
      </w:pPr>
    </w:p>
    <w:p w:rsidR="00AB3C04" w:rsidRDefault="00AB3C04" w:rsidP="00AB3C04">
      <w:pPr>
        <w:pStyle w:val="Lijstalinea"/>
        <w:numPr>
          <w:ilvl w:val="0"/>
          <w:numId w:val="9"/>
        </w:numPr>
        <w:spacing w:after="200" w:line="276" w:lineRule="auto"/>
      </w:pPr>
      <w:r w:rsidRPr="00EF0785">
        <w:rPr>
          <w:u w:val="single"/>
        </w:rPr>
        <w:t xml:space="preserve">Via </w:t>
      </w:r>
      <w:proofErr w:type="spellStart"/>
      <w:r w:rsidRPr="00EF0785">
        <w:rPr>
          <w:u w:val="single"/>
        </w:rPr>
        <w:t>KingsApps</w:t>
      </w:r>
      <w:proofErr w:type="spellEnd"/>
      <w:r w:rsidRPr="00EF0785">
        <w:rPr>
          <w:u w:val="single"/>
        </w:rPr>
        <w:t xml:space="preserve">/ </w:t>
      </w:r>
      <w:proofErr w:type="spellStart"/>
      <w:r w:rsidRPr="00EF0785">
        <w:rPr>
          <w:u w:val="single"/>
        </w:rPr>
        <w:t>koninkrijksappjes</w:t>
      </w:r>
      <w:proofErr w:type="spellEnd"/>
      <w:r>
        <w:t>; 3 á 4 x per week met liedjes, filmpjes, quotes,</w:t>
      </w:r>
      <w:r w:rsidRPr="000235B1">
        <w:t xml:space="preserve"> </w:t>
      </w:r>
      <w:proofErr w:type="spellStart"/>
      <w:r>
        <w:t>bijbeltekst</w:t>
      </w:r>
      <w:proofErr w:type="spellEnd"/>
      <w:r>
        <w:t>, humor.</w:t>
      </w:r>
    </w:p>
    <w:p w:rsidR="00AB3C04" w:rsidRDefault="00AB3C04" w:rsidP="00EF0785">
      <w:pPr>
        <w:pStyle w:val="Lijstalinea"/>
        <w:numPr>
          <w:ilvl w:val="0"/>
          <w:numId w:val="9"/>
        </w:numPr>
        <w:spacing w:after="200" w:line="276" w:lineRule="auto"/>
      </w:pPr>
      <w:r w:rsidRPr="00F02BB0">
        <w:rPr>
          <w:u w:val="single"/>
        </w:rPr>
        <w:t>In de kerkdienst</w:t>
      </w:r>
      <w:r>
        <w:t xml:space="preserve">; tips </w:t>
      </w:r>
      <w:r>
        <w:br/>
      </w:r>
      <w:r w:rsidR="00EF0785">
        <w:t xml:space="preserve">- </w:t>
      </w:r>
      <w:r>
        <w:t>het Onze Vader in eigen woorden van een tiener</w:t>
      </w:r>
      <w:r>
        <w:br/>
      </w:r>
      <w:r w:rsidR="00EF0785">
        <w:t xml:space="preserve">- </w:t>
      </w:r>
      <w:r>
        <w:t>Psalm 151, geschreven door een tiener (een gebed van een tiener, dicht bij de eigen emoties)</w:t>
      </w:r>
      <w:r>
        <w:br/>
      </w:r>
      <w:r w:rsidR="00EF0785">
        <w:t xml:space="preserve">- </w:t>
      </w:r>
      <w:r>
        <w:t>eigen inbreng en ideeën van tieners</w:t>
      </w:r>
      <w:r>
        <w:br/>
      </w:r>
    </w:p>
    <w:p w:rsidR="00AB3C04" w:rsidRDefault="00AB3C04" w:rsidP="00AB3C04">
      <w:pPr>
        <w:spacing w:after="200" w:line="276" w:lineRule="auto"/>
        <w:ind w:left="360"/>
      </w:pPr>
    </w:p>
    <w:p w:rsidR="00AB3C04" w:rsidRDefault="00AB3C04" w:rsidP="00EF0785">
      <w:pPr>
        <w:pStyle w:val="Lijstalinea"/>
        <w:numPr>
          <w:ilvl w:val="0"/>
          <w:numId w:val="9"/>
        </w:numPr>
        <w:spacing w:after="200" w:line="276" w:lineRule="auto"/>
      </w:pPr>
      <w:bookmarkStart w:id="0" w:name="_GoBack"/>
      <w:bookmarkEnd w:id="0"/>
      <w:r w:rsidRPr="002705FC">
        <w:rPr>
          <w:u w:val="single"/>
        </w:rPr>
        <w:t>In de huiskring;</w:t>
      </w:r>
      <w:r>
        <w:t xml:space="preserve"> huiskringen stimuleren om te bidden voor de huiskringtieners, </w:t>
      </w:r>
      <w:r>
        <w:br/>
        <w:t>tenminste 1 huiskring/activiteit met tieners erbij.</w:t>
      </w:r>
    </w:p>
    <w:p w:rsidR="00AB3C04" w:rsidRDefault="00AB3C04" w:rsidP="00AB3C04">
      <w:pPr>
        <w:pStyle w:val="Lijstalinea"/>
        <w:spacing w:after="200" w:line="276" w:lineRule="auto"/>
      </w:pPr>
    </w:p>
    <w:p w:rsidR="00AB3C04" w:rsidRPr="002705FC" w:rsidRDefault="00AB3C04" w:rsidP="00AB3C04">
      <w:pPr>
        <w:spacing w:after="200" w:line="276" w:lineRule="auto"/>
        <w:rPr>
          <w:sz w:val="20"/>
          <w:szCs w:val="20"/>
        </w:rPr>
      </w:pPr>
      <w:r w:rsidRPr="002705FC">
        <w:rPr>
          <w:b/>
        </w:rPr>
        <w:t>Ouders/gemeente betrekken bij tieners</w:t>
      </w:r>
      <w:r>
        <w:t xml:space="preserve"> </w:t>
      </w:r>
    </w:p>
    <w:p w:rsidR="00AB3C04" w:rsidRDefault="00AB3C04" w:rsidP="00AB3C04">
      <w:pPr>
        <w:pStyle w:val="Lijstalinea"/>
        <w:numPr>
          <w:ilvl w:val="0"/>
          <w:numId w:val="7"/>
        </w:numPr>
        <w:spacing w:after="200" w:line="276" w:lineRule="auto"/>
        <w:ind w:left="709" w:hanging="283"/>
      </w:pPr>
      <w:r w:rsidRPr="002705FC">
        <w:rPr>
          <w:u w:val="single"/>
        </w:rPr>
        <w:t>App</w:t>
      </w:r>
      <w:r>
        <w:rPr>
          <w:u w:val="single"/>
        </w:rPr>
        <w:t>-</w:t>
      </w:r>
      <w:r w:rsidRPr="002705FC">
        <w:rPr>
          <w:u w:val="single"/>
        </w:rPr>
        <w:t>groep voor tienerouders</w:t>
      </w:r>
      <w:r>
        <w:t xml:space="preserve">  met input uit “geloof, gebed en tieners”</w:t>
      </w:r>
    </w:p>
    <w:p w:rsidR="00AB3C04" w:rsidRDefault="00AB3C04" w:rsidP="00AB3C04">
      <w:pPr>
        <w:pStyle w:val="intro"/>
        <w:ind w:left="720"/>
      </w:pPr>
      <w:proofErr w:type="spellStart"/>
      <w:r>
        <w:rPr>
          <w:rStyle w:val="Zwaar"/>
        </w:rPr>
        <w:t>Youth</w:t>
      </w:r>
      <w:proofErr w:type="spellEnd"/>
      <w:r>
        <w:rPr>
          <w:rStyle w:val="Zwaar"/>
        </w:rPr>
        <w:t xml:space="preserve"> </w:t>
      </w:r>
      <w:proofErr w:type="spellStart"/>
      <w:r>
        <w:rPr>
          <w:rStyle w:val="Zwaar"/>
        </w:rPr>
        <w:t>for</w:t>
      </w:r>
      <w:proofErr w:type="spellEnd"/>
      <w:r>
        <w:rPr>
          <w:rStyle w:val="Zwaar"/>
        </w:rPr>
        <w:t xml:space="preserve"> </w:t>
      </w:r>
      <w:proofErr w:type="spellStart"/>
      <w:r>
        <w:rPr>
          <w:rStyle w:val="Zwaar"/>
        </w:rPr>
        <w:t>Christ</w:t>
      </w:r>
      <w:proofErr w:type="spellEnd"/>
      <w:r>
        <w:rPr>
          <w:rStyle w:val="Zwaar"/>
        </w:rPr>
        <w:t xml:space="preserve"> heeft een  boekje uitgebracht  over bidden voor en met tieners. ‘Geloof, gebed &amp; tieners’ is een praktisch boekje dat aanspoort om dagelijks voor tieners te bidden.</w:t>
      </w:r>
    </w:p>
    <w:p w:rsidR="00AB3C04" w:rsidRPr="005B430F" w:rsidRDefault="00AB3C04" w:rsidP="00AB3C04">
      <w:pPr>
        <w:pStyle w:val="Normaalweb"/>
        <w:ind w:left="720"/>
        <w:rPr>
          <w:sz w:val="18"/>
          <w:szCs w:val="18"/>
        </w:rPr>
      </w:pPr>
      <w:r>
        <w:rPr>
          <w:noProof/>
          <w:color w:val="0000FF"/>
        </w:rPr>
        <w:drawing>
          <wp:anchor distT="0" distB="0" distL="114300" distR="114300" simplePos="0" relativeHeight="251659264" behindDoc="0" locked="0" layoutInCell="1" allowOverlap="1" wp14:anchorId="72FBD209" wp14:editId="41B59F47">
            <wp:simplePos x="0" y="0"/>
            <wp:positionH relativeFrom="column">
              <wp:posOffset>262255</wp:posOffset>
            </wp:positionH>
            <wp:positionV relativeFrom="paragraph">
              <wp:posOffset>151765</wp:posOffset>
            </wp:positionV>
            <wp:extent cx="1314000" cy="1904400"/>
            <wp:effectExtent l="0" t="0" r="635" b="635"/>
            <wp:wrapSquare wrapText="bothSides"/>
            <wp:docPr id="7" name="Afbeelding 7" descr="YfC 1315 Geloof gebed &amp; tieners_v6.ind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fC 1315 Geloof gebed &amp; tieners_v6.ind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0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r>
        <w:t>“Tieners hebben onze betrokkenheid ons gebed hard nodig”, zegt Jan van den Berg, een van de auteurs. “Met ‘</w:t>
      </w:r>
      <w:r>
        <w:rPr>
          <w:rStyle w:val="Nadruk"/>
        </w:rPr>
        <w:t>Geloof, gebed &amp; tieners’</w:t>
      </w:r>
      <w:r>
        <w:t xml:space="preserve"> willen we laten zien waarom gebed zo belangrijk is en hoe je er een goede gewoonte van maakt. We dromen ervan dat er voor iedere tiener in Nederland wordt gebeden.” aan te vragen via </w:t>
      </w:r>
      <w:hyperlink r:id="rId7" w:tooltip="Vraag gratis aan" w:history="1">
        <w:r>
          <w:rPr>
            <w:rStyle w:val="Hyperlink"/>
          </w:rPr>
          <w:t>www.yfc.nl/geloofgebedtieners</w:t>
        </w:r>
      </w:hyperlink>
      <w:r w:rsidRPr="005B430F">
        <w:rPr>
          <w:sz w:val="18"/>
          <w:szCs w:val="18"/>
        </w:rPr>
        <w:t>. 96 pagina’s ISBN 978 94 6228 579 8</w:t>
      </w:r>
    </w:p>
    <w:p w:rsidR="00AB3C04" w:rsidRPr="002705FC" w:rsidRDefault="00AB3C04" w:rsidP="00AB3C04">
      <w:pPr>
        <w:spacing w:after="200" w:line="276" w:lineRule="auto"/>
        <w:rPr>
          <w:sz w:val="20"/>
          <w:szCs w:val="20"/>
        </w:rPr>
      </w:pPr>
      <w:r w:rsidRPr="002705FC">
        <w:rPr>
          <w:color w:val="FF0000"/>
          <w:sz w:val="36"/>
          <w:szCs w:val="36"/>
        </w:rPr>
        <w:t>”je hoeft natuurlijk niet de biologische ouder</w:t>
      </w:r>
      <w:r w:rsidRPr="002705FC">
        <w:rPr>
          <w:color w:val="FF0000"/>
        </w:rPr>
        <w:t xml:space="preserve"> </w:t>
      </w:r>
      <w:r>
        <w:t>van een tiener te zijn om voor hem te kunnen bidden.</w:t>
      </w:r>
      <w:r w:rsidRPr="002705FC">
        <w:rPr>
          <w:color w:val="FF0000"/>
          <w:sz w:val="36"/>
          <w:szCs w:val="36"/>
        </w:rPr>
        <w:t xml:space="preserve">” </w:t>
      </w:r>
      <w:r w:rsidRPr="002705FC">
        <w:rPr>
          <w:color w:val="000000" w:themeColor="text1"/>
          <w:sz w:val="20"/>
          <w:szCs w:val="20"/>
        </w:rPr>
        <w:t>Saskia van Helden werkzaam aan CHE, coördinator Wake up Deborah</w:t>
      </w:r>
    </w:p>
    <w:p w:rsidR="00AB3C04" w:rsidRDefault="00AB3C04" w:rsidP="00AB3C04">
      <w:pPr>
        <w:spacing w:after="200" w:line="276" w:lineRule="auto"/>
      </w:pPr>
    </w:p>
    <w:p w:rsidR="00B04B58" w:rsidRDefault="00B04B58"/>
    <w:sectPr w:rsidR="00B0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8D6"/>
    <w:multiLevelType w:val="hybridMultilevel"/>
    <w:tmpl w:val="1B305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FB0129"/>
    <w:multiLevelType w:val="hybridMultilevel"/>
    <w:tmpl w:val="465237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882297"/>
    <w:multiLevelType w:val="hybridMultilevel"/>
    <w:tmpl w:val="827A29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691C89"/>
    <w:multiLevelType w:val="hybridMultilevel"/>
    <w:tmpl w:val="DCA426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BA3EA3"/>
    <w:multiLevelType w:val="hybridMultilevel"/>
    <w:tmpl w:val="4F04CE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646D6"/>
    <w:multiLevelType w:val="hybridMultilevel"/>
    <w:tmpl w:val="FE8275F6"/>
    <w:lvl w:ilvl="0" w:tplc="6F86D8F4">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2E1461"/>
    <w:multiLevelType w:val="hybridMultilevel"/>
    <w:tmpl w:val="E5E41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FA628C"/>
    <w:multiLevelType w:val="hybridMultilevel"/>
    <w:tmpl w:val="5B4A8F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CD2B9A"/>
    <w:multiLevelType w:val="hybridMultilevel"/>
    <w:tmpl w:val="CC9E6AD6"/>
    <w:lvl w:ilvl="0" w:tplc="6F86D8F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4"/>
    <w:rsid w:val="00130B03"/>
    <w:rsid w:val="0039775F"/>
    <w:rsid w:val="00654FA5"/>
    <w:rsid w:val="00685E34"/>
    <w:rsid w:val="006C3CBA"/>
    <w:rsid w:val="008F060E"/>
    <w:rsid w:val="00AB3C04"/>
    <w:rsid w:val="00B04B58"/>
    <w:rsid w:val="00B66BF0"/>
    <w:rsid w:val="00CB0763"/>
    <w:rsid w:val="00EF07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038"/>
  <w15:docId w15:val="{7A454728-E5FC-4A9D-9D63-86E8B6E5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B3C0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C04"/>
    <w:pPr>
      <w:ind w:left="720"/>
    </w:pPr>
  </w:style>
  <w:style w:type="paragraph" w:styleId="Normaalweb">
    <w:name w:val="Normal (Web)"/>
    <w:basedOn w:val="Standaard"/>
    <w:uiPriority w:val="99"/>
    <w:semiHidden/>
    <w:unhideWhenUsed/>
    <w:rsid w:val="00AB3C04"/>
    <w:pPr>
      <w:spacing w:before="100" w:beforeAutospacing="1" w:after="100" w:afterAutospacing="1"/>
    </w:pPr>
    <w:rPr>
      <w:rFonts w:ascii="Times New Roman" w:eastAsia="Times New Roman" w:hAnsi="Times New Roman"/>
      <w:sz w:val="24"/>
      <w:szCs w:val="24"/>
      <w:lang w:eastAsia="nl-NL"/>
    </w:rPr>
  </w:style>
  <w:style w:type="character" w:styleId="Nadruk">
    <w:name w:val="Emphasis"/>
    <w:basedOn w:val="Standaardalinea-lettertype"/>
    <w:uiPriority w:val="20"/>
    <w:qFormat/>
    <w:rsid w:val="00AB3C04"/>
    <w:rPr>
      <w:i/>
      <w:iCs/>
    </w:rPr>
  </w:style>
  <w:style w:type="character" w:styleId="Hyperlink">
    <w:name w:val="Hyperlink"/>
    <w:basedOn w:val="Standaardalinea-lettertype"/>
    <w:uiPriority w:val="99"/>
    <w:semiHidden/>
    <w:unhideWhenUsed/>
    <w:rsid w:val="00AB3C04"/>
    <w:rPr>
      <w:color w:val="0000FF"/>
      <w:u w:val="single"/>
    </w:rPr>
  </w:style>
  <w:style w:type="paragraph" w:customStyle="1" w:styleId="intro">
    <w:name w:val="intro"/>
    <w:basedOn w:val="Standaard"/>
    <w:rsid w:val="00AB3C04"/>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AB3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fc.nl/geloofgebedtie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yfc.nl/wp-content/uploads/sites/3/2015/03/YfC-1315-Geloof-gebed-tieners_COVER_PERS-e142563849024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Boersma</dc:creator>
  <cp:lastModifiedBy>Ronald Westerbeek</cp:lastModifiedBy>
  <cp:revision>7</cp:revision>
  <cp:lastPrinted>2016-09-01T12:57:00Z</cp:lastPrinted>
  <dcterms:created xsi:type="dcterms:W3CDTF">2016-11-04T09:38:00Z</dcterms:created>
  <dcterms:modified xsi:type="dcterms:W3CDTF">2016-11-07T05:42:00Z</dcterms:modified>
</cp:coreProperties>
</file>